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2</w:t>
      </w:r>
    </w:p>
    <w:p>
      <w:pPr>
        <w:widowControl/>
        <w:spacing w:line="560" w:lineRule="exact"/>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2021年昆山市人力资源和社会保障局定向退役军人公开招聘编外工作人员</w:t>
      </w:r>
      <w:r>
        <w:rPr>
          <w:rFonts w:hint="eastAsia" w:ascii="宋体" w:hAnsi="宋体" w:eastAsia="宋体" w:cs="宋体"/>
          <w:b/>
          <w:bCs/>
          <w:kern w:val="0"/>
          <w:sz w:val="32"/>
          <w:szCs w:val="32"/>
        </w:rPr>
        <w:t>体能测试标准</w:t>
      </w:r>
    </w:p>
    <w:p>
      <w:pPr>
        <w:widowControl/>
        <w:spacing w:line="560" w:lineRule="exact"/>
        <w:ind w:firstLine="630"/>
        <w:jc w:val="left"/>
        <w:rPr>
          <w:rFonts w:hint="eastAsia" w:ascii="黑体" w:hAnsi="宋体" w:eastAsia="黑体" w:cs="宋体"/>
          <w:kern w:val="0"/>
          <w:sz w:val="24"/>
          <w:szCs w:val="24"/>
        </w:rPr>
      </w:pPr>
    </w:p>
    <w:p>
      <w:pPr>
        <w:widowControl/>
        <w:spacing w:line="560" w:lineRule="exact"/>
        <w:ind w:firstLine="630"/>
        <w:jc w:val="left"/>
        <w:rPr>
          <w:rFonts w:hint="eastAsia" w:ascii="黑体" w:hAnsi="宋体" w:eastAsia="黑体" w:cs="宋体"/>
          <w:kern w:val="0"/>
          <w:sz w:val="28"/>
          <w:szCs w:val="28"/>
        </w:rPr>
      </w:pPr>
      <w:r>
        <w:rPr>
          <w:rFonts w:hint="eastAsia" w:ascii="黑体" w:hAnsi="宋体" w:eastAsia="黑体" w:cs="宋体"/>
          <w:kern w:val="0"/>
          <w:sz w:val="28"/>
          <w:szCs w:val="28"/>
        </w:rPr>
        <w:t>（一）男子组</w:t>
      </w:r>
    </w:p>
    <w:tbl>
      <w:tblPr>
        <w:tblStyle w:val="2"/>
        <w:tblW w:w="4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5"/>
        <w:gridCol w:w="2433"/>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宋体" w:eastAsia="黑体" w:cs="宋体"/>
                <w:kern w:val="0"/>
                <w:sz w:val="24"/>
                <w:szCs w:val="24"/>
              </w:rPr>
            </w:pPr>
            <w:r>
              <w:rPr>
                <w:rFonts w:hint="eastAsia" w:ascii="黑体" w:hAnsi="宋体" w:eastAsia="黑体" w:cs="宋体"/>
                <w:kern w:val="0"/>
                <w:sz w:val="24"/>
                <w:szCs w:val="24"/>
              </w:rPr>
              <w:t>项目</w:t>
            </w:r>
          </w:p>
        </w:tc>
        <w:tc>
          <w:tcPr>
            <w:tcW w:w="343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宋体" w:eastAsia="黑体" w:cs="宋体"/>
                <w:kern w:val="0"/>
                <w:sz w:val="24"/>
                <w:szCs w:val="24"/>
              </w:rPr>
            </w:pPr>
            <w:r>
              <w:rPr>
                <w:rFonts w:hint="eastAsia" w:ascii="黑体" w:hAnsi="宋体" w:eastAsia="黑体" w:cs="宋体"/>
                <w:kern w:val="0"/>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kern w:val="0"/>
                <w:sz w:val="24"/>
                <w:szCs w:val="24"/>
              </w:rPr>
            </w:pPr>
          </w:p>
        </w:tc>
        <w:tc>
          <w:tcPr>
            <w:tcW w:w="16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30</w:t>
            </w:r>
            <w:r>
              <w:rPr>
                <w:rFonts w:hint="eastAsia" w:ascii="黑体" w:hAnsi="黑体" w:eastAsia="黑体" w:cs="宋体"/>
                <w:kern w:val="0"/>
                <w:sz w:val="24"/>
                <w:szCs w:val="24"/>
                <w:lang w:eastAsia="zh-CN"/>
              </w:rPr>
              <w:t>周</w:t>
            </w:r>
            <w:r>
              <w:rPr>
                <w:rFonts w:hint="eastAsia" w:ascii="黑体" w:hAnsi="黑体" w:eastAsia="黑体" w:cs="宋体"/>
                <w:kern w:val="0"/>
                <w:sz w:val="24"/>
                <w:szCs w:val="24"/>
              </w:rPr>
              <w:t>岁（含）以下</w:t>
            </w:r>
          </w:p>
        </w:tc>
        <w:tc>
          <w:tcPr>
            <w:tcW w:w="17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10米×4往返跑</w:t>
            </w:r>
          </w:p>
        </w:tc>
        <w:tc>
          <w:tcPr>
            <w:tcW w:w="16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13</w:t>
            </w:r>
            <w:r>
              <w:rPr>
                <w:rFonts w:hint="eastAsia" w:ascii="宋体" w:hAnsi="宋体" w:cs="宋体"/>
                <w:kern w:val="0"/>
                <w:sz w:val="24"/>
                <w:szCs w:val="24"/>
              </w:rPr>
              <w:t>″</w:t>
            </w:r>
            <w:r>
              <w:rPr>
                <w:rFonts w:hint="eastAsia" w:ascii="黑体" w:hAnsi="黑体" w:eastAsia="黑体" w:cs="宋体"/>
                <w:bCs/>
                <w:kern w:val="0"/>
                <w:sz w:val="24"/>
                <w:szCs w:val="24"/>
              </w:rPr>
              <w:t>1</w:t>
            </w:r>
          </w:p>
        </w:tc>
        <w:tc>
          <w:tcPr>
            <w:tcW w:w="17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13</w:t>
            </w:r>
            <w:r>
              <w:rPr>
                <w:rFonts w:hint="eastAsia" w:ascii="宋体" w:hAnsi="宋体" w:cs="宋体"/>
                <w:kern w:val="0"/>
                <w:sz w:val="24"/>
                <w:szCs w:val="24"/>
              </w:rPr>
              <w:t>″</w:t>
            </w:r>
            <w:r>
              <w:rPr>
                <w:rFonts w:hint="eastAsia" w:ascii="黑体" w:hAnsi="黑体" w:eastAsia="黑体" w:cs="宋体"/>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1000米跑</w:t>
            </w:r>
          </w:p>
        </w:tc>
        <w:tc>
          <w:tcPr>
            <w:tcW w:w="16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25</w:t>
            </w:r>
            <w:r>
              <w:rPr>
                <w:rFonts w:hint="eastAsia" w:ascii="宋体" w:hAnsi="宋体" w:cs="宋体"/>
                <w:kern w:val="0"/>
                <w:sz w:val="24"/>
                <w:szCs w:val="24"/>
              </w:rPr>
              <w:t>″</w:t>
            </w:r>
          </w:p>
        </w:tc>
        <w:tc>
          <w:tcPr>
            <w:tcW w:w="17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35</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纵跳摸高</w:t>
            </w:r>
          </w:p>
        </w:tc>
        <w:tc>
          <w:tcPr>
            <w:tcW w:w="343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宋体" w:hAnsi="宋体" w:eastAsia="黑体" w:cs="宋体"/>
                <w:kern w:val="0"/>
                <w:sz w:val="24"/>
                <w:szCs w:val="24"/>
              </w:rPr>
            </w:pPr>
            <w:r>
              <w:rPr>
                <w:rFonts w:eastAsia="黑体"/>
                <w:bCs/>
                <w:kern w:val="0"/>
                <w:sz w:val="24"/>
                <w:szCs w:val="24"/>
              </w:rPr>
              <w:t>≥265</w:t>
            </w:r>
            <w:r>
              <w:rPr>
                <w:rFonts w:hint="eastAsia" w:hAnsi="黑体" w:eastAsia="黑体" w:cs="宋体"/>
                <w:bCs/>
                <w:kern w:val="0"/>
                <w:sz w:val="24"/>
                <w:szCs w:val="24"/>
              </w:rPr>
              <w:t>厘米</w:t>
            </w:r>
          </w:p>
        </w:tc>
      </w:tr>
    </w:tbl>
    <w:p>
      <w:pPr>
        <w:widowControl/>
        <w:spacing w:line="560" w:lineRule="exact"/>
        <w:ind w:firstLine="548" w:firstLineChars="196"/>
        <w:jc w:val="left"/>
        <w:rPr>
          <w:rFonts w:hint="eastAsia" w:ascii="黑体" w:hAnsi="黑体" w:eastAsia="黑体" w:cs="宋体"/>
          <w:bCs/>
          <w:kern w:val="0"/>
          <w:sz w:val="28"/>
          <w:szCs w:val="28"/>
        </w:rPr>
      </w:pPr>
    </w:p>
    <w:p>
      <w:pPr>
        <w:widowControl/>
        <w:spacing w:line="560" w:lineRule="exact"/>
        <w:ind w:firstLine="548" w:firstLineChars="196"/>
        <w:jc w:val="left"/>
        <w:rPr>
          <w:rFonts w:hint="eastAsia" w:ascii="黑体" w:hAnsi="黑体" w:eastAsia="黑体" w:cs="宋体"/>
          <w:bCs/>
          <w:kern w:val="0"/>
          <w:sz w:val="28"/>
          <w:szCs w:val="28"/>
        </w:rPr>
      </w:pPr>
      <w:r>
        <w:rPr>
          <w:rFonts w:hint="eastAsia" w:ascii="黑体" w:hAnsi="黑体" w:eastAsia="黑体" w:cs="宋体"/>
          <w:bCs/>
          <w:kern w:val="0"/>
          <w:sz w:val="28"/>
          <w:szCs w:val="28"/>
        </w:rPr>
        <w:t>（二）女子组</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273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项  目</w:t>
            </w:r>
          </w:p>
        </w:tc>
        <w:tc>
          <w:tcPr>
            <w:tcW w:w="5500"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Cs/>
                <w:kern w:val="0"/>
                <w:sz w:val="24"/>
                <w:szCs w:val="24"/>
              </w:rPr>
            </w:pPr>
          </w:p>
        </w:tc>
        <w:tc>
          <w:tcPr>
            <w:tcW w:w="27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30岁（含）以下</w:t>
            </w:r>
          </w:p>
        </w:tc>
        <w:tc>
          <w:tcPr>
            <w:tcW w:w="27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10米X4往返跑</w:t>
            </w:r>
          </w:p>
        </w:tc>
        <w:tc>
          <w:tcPr>
            <w:tcW w:w="27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14</w:t>
            </w:r>
            <w:r>
              <w:rPr>
                <w:rFonts w:hint="eastAsia" w:ascii="宋体" w:hAnsi="宋体" w:cs="宋体"/>
                <w:kern w:val="0"/>
                <w:sz w:val="24"/>
                <w:szCs w:val="24"/>
              </w:rPr>
              <w:t>″</w:t>
            </w:r>
            <w:r>
              <w:rPr>
                <w:rFonts w:hint="eastAsia" w:ascii="黑体" w:hAnsi="黑体" w:eastAsia="黑体" w:cs="宋体"/>
                <w:bCs/>
                <w:kern w:val="0"/>
                <w:sz w:val="24"/>
                <w:szCs w:val="24"/>
              </w:rPr>
              <w:t>1</w:t>
            </w:r>
          </w:p>
        </w:tc>
        <w:tc>
          <w:tcPr>
            <w:tcW w:w="27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14</w:t>
            </w:r>
            <w:r>
              <w:rPr>
                <w:rFonts w:hint="eastAsia" w:ascii="宋体" w:hAnsi="宋体" w:cs="宋体"/>
                <w:kern w:val="0"/>
                <w:sz w:val="24"/>
                <w:szCs w:val="24"/>
              </w:rPr>
              <w:t>″</w:t>
            </w:r>
            <w:r>
              <w:rPr>
                <w:rFonts w:hint="eastAsia" w:ascii="黑体" w:hAnsi="黑体" w:eastAsia="黑体" w:cs="宋体"/>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800米跑</w:t>
            </w:r>
          </w:p>
        </w:tc>
        <w:tc>
          <w:tcPr>
            <w:tcW w:w="27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20</w:t>
            </w:r>
            <w:r>
              <w:rPr>
                <w:rFonts w:hint="eastAsia" w:ascii="宋体" w:hAnsi="宋体" w:cs="宋体"/>
                <w:kern w:val="0"/>
                <w:sz w:val="24"/>
                <w:szCs w:val="24"/>
              </w:rPr>
              <w:t>″</w:t>
            </w:r>
          </w:p>
        </w:tc>
        <w:tc>
          <w:tcPr>
            <w:tcW w:w="27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30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纵跳摸高</w:t>
            </w:r>
          </w:p>
        </w:tc>
        <w:tc>
          <w:tcPr>
            <w:tcW w:w="5500"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≥230</w:t>
            </w:r>
            <w:r>
              <w:rPr>
                <w:rFonts w:hint="eastAsia" w:hAnsi="黑体" w:eastAsia="黑体" w:cs="宋体"/>
                <w:bCs/>
                <w:kern w:val="0"/>
                <w:sz w:val="24"/>
                <w:szCs w:val="24"/>
              </w:rPr>
              <w:t>厘米</w:t>
            </w:r>
          </w:p>
        </w:tc>
      </w:tr>
    </w:tbl>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3217CB"/>
    <w:rsid w:val="358D7C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Fighter</cp:lastModifiedBy>
  <dcterms:modified xsi:type="dcterms:W3CDTF">2021-11-23T03:12:52Z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406EF8C0DDE24DE6AC4233E3B86F5AC6</vt:lpwstr>
  </property>
</Properties>
</file>